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9501" w14:textId="5044CC8D" w:rsidR="00EB69A5" w:rsidRPr="00D0721B" w:rsidRDefault="00EB69A5" w:rsidP="0025594D">
      <w:pPr>
        <w:spacing w:afterLines="50" w:after="180" w:line="43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HG丸ｺﾞｼｯｸM-PRO" w:eastAsia="HG丸ｺﾞｼｯｸM-PRO" w:hAnsi="HG丸ｺﾞｼｯｸM-PRO" w:hint="eastAsia"/>
          <w:sz w:val="28"/>
          <w:szCs w:val="28"/>
        </w:rPr>
        <w:t>「赤旗」宣伝スポット</w:t>
      </w:r>
      <w:r w:rsidRPr="00D0721B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DC3253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D0721B">
        <w:rPr>
          <w:rFonts w:ascii="ＭＳ 明朝" w:eastAsia="ＭＳ 明朝" w:hAnsi="ＭＳ 明朝" w:hint="eastAsia"/>
          <w:sz w:val="28"/>
          <w:szCs w:val="28"/>
        </w:rPr>
        <w:t>２０２</w:t>
      </w:r>
      <w:r w:rsidR="00D63E98">
        <w:rPr>
          <w:rFonts w:ascii="ＭＳ 明朝" w:eastAsia="ＭＳ 明朝" w:hAnsi="ＭＳ 明朝" w:hint="eastAsia"/>
          <w:sz w:val="28"/>
          <w:szCs w:val="28"/>
        </w:rPr>
        <w:t>４</w:t>
      </w:r>
      <w:r w:rsidRPr="00D0721B">
        <w:rPr>
          <w:rFonts w:ascii="ＭＳ 明朝" w:eastAsia="ＭＳ 明朝" w:hAnsi="ＭＳ 明朝" w:hint="eastAsia"/>
          <w:sz w:val="28"/>
          <w:szCs w:val="28"/>
        </w:rPr>
        <w:t>年</w:t>
      </w:r>
      <w:r w:rsidR="00544FDC">
        <w:rPr>
          <w:rFonts w:ascii="ＭＳ 明朝" w:eastAsia="ＭＳ 明朝" w:hAnsi="ＭＳ 明朝" w:hint="eastAsia"/>
          <w:sz w:val="28"/>
          <w:szCs w:val="28"/>
        </w:rPr>
        <w:t>８</w:t>
      </w:r>
      <w:r w:rsidRPr="00D0721B">
        <w:rPr>
          <w:rFonts w:ascii="ＭＳ 明朝" w:eastAsia="ＭＳ 明朝" w:hAnsi="ＭＳ 明朝" w:hint="eastAsia"/>
          <w:sz w:val="28"/>
          <w:szCs w:val="28"/>
        </w:rPr>
        <w:t>月</w:t>
      </w:r>
    </w:p>
    <w:p w14:paraId="76222518" w14:textId="5B282C49" w:rsidR="00EB69A5" w:rsidRPr="00D0721B" w:rsidRDefault="0023253C" w:rsidP="00A2376B">
      <w:pPr>
        <w:spacing w:afterLines="20" w:after="72" w:line="420" w:lineRule="exact"/>
        <w:ind w:leftChars="100" w:left="21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こんにちは</w:t>
      </w:r>
      <w:r w:rsidR="00EB69A5" w:rsidRPr="00D0721B">
        <w:rPr>
          <w:rFonts w:ascii="ＭＳ 明朝" w:eastAsia="ＭＳ 明朝" w:hAnsi="ＭＳ 明朝" w:hint="eastAsia"/>
          <w:sz w:val="28"/>
          <w:szCs w:val="28"/>
        </w:rPr>
        <w:t>。日本共産党です。「しんぶん赤旗」のお勧めにまいりました。確かな情報、真実を伝え、希望を運ぶ「しんぶん赤旗」を、ぜひ、お読みください。</w:t>
      </w:r>
    </w:p>
    <w:p w14:paraId="16F612D7" w14:textId="77777777" w:rsidR="00EB69A5" w:rsidRPr="00D0721B" w:rsidRDefault="00EB69A5" w:rsidP="00A2376B">
      <w:pPr>
        <w:spacing w:afterLines="20" w:after="72" w:line="420" w:lineRule="exact"/>
        <w:ind w:leftChars="100" w:left="210"/>
        <w:rPr>
          <w:rFonts w:ascii="ＭＳ 明朝" w:eastAsia="ＭＳ 明朝" w:hAnsi="ＭＳ 明朝"/>
          <w:sz w:val="28"/>
          <w:szCs w:val="28"/>
        </w:rPr>
      </w:pPr>
    </w:p>
    <w:p w14:paraId="793D852A" w14:textId="0BB5C0DF" w:rsidR="00EB69A5" w:rsidRDefault="00EB69A5" w:rsidP="00A2376B">
      <w:pPr>
        <w:spacing w:afterLines="20" w:after="72" w:line="420" w:lineRule="exact"/>
        <w:ind w:leftChars="100" w:left="210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ＭＳ 明朝" w:eastAsia="ＭＳ 明朝" w:hAnsi="ＭＳ 明朝" w:hint="eastAsia"/>
          <w:sz w:val="28"/>
          <w:szCs w:val="28"/>
        </w:rPr>
        <w:t>※「しんぶん赤旗」日刊紙は、１カ月３４９７円。スマホで読める電子版もあります。</w:t>
      </w:r>
      <w:r w:rsidR="00576AB3">
        <w:rPr>
          <w:rFonts w:ascii="ＭＳ 明朝" w:eastAsia="ＭＳ 明朝" w:hAnsi="ＭＳ 明朝" w:hint="eastAsia"/>
          <w:sz w:val="28"/>
          <w:szCs w:val="28"/>
        </w:rPr>
        <w:t>電子版３週間無料お試しキャンペーン中です。</w:t>
      </w:r>
      <w:r w:rsidRPr="00D0721B">
        <w:rPr>
          <w:rFonts w:ascii="ＭＳ 明朝" w:eastAsia="ＭＳ 明朝" w:hAnsi="ＭＳ 明朝" w:hint="eastAsia"/>
          <w:sz w:val="28"/>
          <w:szCs w:val="28"/>
        </w:rPr>
        <w:t>週刊の「しんぶん赤旗」日曜版は、１カ月９</w:t>
      </w:r>
      <w:r w:rsidR="00E51DFE">
        <w:rPr>
          <w:rFonts w:ascii="ＭＳ 明朝" w:eastAsia="ＭＳ 明朝" w:hAnsi="ＭＳ 明朝" w:hint="eastAsia"/>
          <w:sz w:val="28"/>
          <w:szCs w:val="28"/>
        </w:rPr>
        <w:t>９</w:t>
      </w:r>
      <w:r w:rsidRPr="00D0721B">
        <w:rPr>
          <w:rFonts w:ascii="ＭＳ 明朝" w:eastAsia="ＭＳ 明朝" w:hAnsi="ＭＳ 明朝" w:hint="eastAsia"/>
          <w:sz w:val="28"/>
          <w:szCs w:val="28"/>
        </w:rPr>
        <w:t>０円です。ぜひ、お読みください。</w:t>
      </w:r>
    </w:p>
    <w:p w14:paraId="4159ECFB" w14:textId="77777777" w:rsidR="00B007E3" w:rsidRDefault="00B007E3" w:rsidP="00A2376B">
      <w:pPr>
        <w:spacing w:afterLines="20" w:after="72" w:line="420" w:lineRule="exact"/>
        <w:ind w:leftChars="100" w:left="210"/>
        <w:rPr>
          <w:rFonts w:ascii="ＭＳ 明朝" w:eastAsia="ＭＳ 明朝" w:hAnsi="ＭＳ 明朝"/>
          <w:sz w:val="28"/>
          <w:szCs w:val="28"/>
        </w:rPr>
      </w:pPr>
    </w:p>
    <w:p w14:paraId="19DA1F58" w14:textId="40F12192" w:rsidR="00B007E3" w:rsidRPr="00CE04D6" w:rsidRDefault="00B007E3" w:rsidP="00B007E3">
      <w:pPr>
        <w:spacing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</w:t>
      </w:r>
      <w:r w:rsidR="00F102D3" w:rsidRPr="00CE04D6">
        <w:rPr>
          <w:rFonts w:ascii="ＭＳ 明朝" w:eastAsia="ＭＳ 明朝" w:hAnsi="ＭＳ 明朝" w:hint="eastAsia"/>
          <w:sz w:val="28"/>
          <w:szCs w:val="28"/>
        </w:rPr>
        <w:t>退陣する岸田首相も、総裁選に出る政治家も、裏金事件にまったく無反省。表紙をかえても金権腐敗は変わりません。自民党政治を終わらせましょう。裏金事件スクープで自民党を追いつめ、新しい政治の展望をひらく「しんぶん赤旗」をぜひ、お読みください。</w:t>
      </w:r>
    </w:p>
    <w:p w14:paraId="3DB2E395" w14:textId="5FF12000" w:rsidR="00B007E3" w:rsidRPr="00B007E3" w:rsidRDefault="00B007E3" w:rsidP="00B007E3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688F78C1" w14:textId="4D4C059E" w:rsidR="008B09A7" w:rsidRDefault="008B09A7" w:rsidP="00A2376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</w:t>
      </w:r>
      <w:r w:rsidR="00E7749B">
        <w:rPr>
          <w:rFonts w:ascii="ＭＳ 明朝" w:eastAsia="ＭＳ 明朝" w:hAnsi="ＭＳ 明朝" w:hint="eastAsia"/>
          <w:sz w:val="28"/>
          <w:szCs w:val="28"/>
        </w:rPr>
        <w:t>「核兵器をなくそう」というヒ</w:t>
      </w:r>
      <w:r w:rsidR="006B54D3">
        <w:rPr>
          <w:rFonts w:ascii="ＭＳ 明朝" w:eastAsia="ＭＳ 明朝" w:hAnsi="ＭＳ 明朝" w:hint="eastAsia"/>
          <w:sz w:val="28"/>
          <w:szCs w:val="28"/>
        </w:rPr>
        <w:t>ロシマ、ナガサキの被爆者の思い</w:t>
      </w:r>
      <w:r w:rsidR="00E7749B">
        <w:rPr>
          <w:rFonts w:ascii="ＭＳ 明朝" w:eastAsia="ＭＳ 明朝" w:hAnsi="ＭＳ 明朝" w:hint="eastAsia"/>
          <w:sz w:val="28"/>
          <w:szCs w:val="28"/>
        </w:rPr>
        <w:t>と運動</w:t>
      </w:r>
      <w:r w:rsidR="006B54D3">
        <w:rPr>
          <w:rFonts w:ascii="ＭＳ 明朝" w:eastAsia="ＭＳ 明朝" w:hAnsi="ＭＳ 明朝" w:hint="eastAsia"/>
          <w:sz w:val="28"/>
          <w:szCs w:val="28"/>
        </w:rPr>
        <w:t>が、</w:t>
      </w:r>
      <w:r w:rsidR="00CE142A">
        <w:rPr>
          <w:rFonts w:ascii="ＭＳ 明朝" w:eastAsia="ＭＳ 明朝" w:hAnsi="ＭＳ 明朝" w:hint="eastAsia"/>
          <w:sz w:val="28"/>
          <w:szCs w:val="28"/>
        </w:rPr>
        <w:t>世界を動かし、</w:t>
      </w:r>
      <w:r w:rsidR="006B54D3">
        <w:rPr>
          <w:rFonts w:ascii="ＭＳ 明朝" w:eastAsia="ＭＳ 明朝" w:hAnsi="ＭＳ 明朝" w:hint="eastAsia"/>
          <w:sz w:val="28"/>
          <w:szCs w:val="28"/>
        </w:rPr>
        <w:t>核兵器禁止条約</w:t>
      </w:r>
      <w:r w:rsidR="00CE142A">
        <w:rPr>
          <w:rFonts w:ascii="ＭＳ 明朝" w:eastAsia="ＭＳ 明朝" w:hAnsi="ＭＳ 明朝" w:hint="eastAsia"/>
          <w:sz w:val="28"/>
          <w:szCs w:val="28"/>
        </w:rPr>
        <w:t>を成立させました。</w:t>
      </w:r>
      <w:r w:rsidR="00F44910">
        <w:rPr>
          <w:rFonts w:ascii="ＭＳ 明朝" w:eastAsia="ＭＳ 明朝" w:hAnsi="ＭＳ 明朝" w:hint="eastAsia"/>
          <w:sz w:val="28"/>
          <w:szCs w:val="28"/>
        </w:rPr>
        <w:t>核兵器禁止条約に背を向け</w:t>
      </w:r>
      <w:r w:rsidR="00E95B3D">
        <w:rPr>
          <w:rFonts w:ascii="ＭＳ 明朝" w:eastAsia="ＭＳ 明朝" w:hAnsi="ＭＳ 明朝" w:hint="eastAsia"/>
          <w:sz w:val="28"/>
          <w:szCs w:val="28"/>
        </w:rPr>
        <w:t>る岸田政権の態度は、被爆国の政府</w:t>
      </w:r>
      <w:r w:rsidR="00F44732">
        <w:rPr>
          <w:rFonts w:ascii="ＭＳ 明朝" w:eastAsia="ＭＳ 明朝" w:hAnsi="ＭＳ 明朝" w:hint="eastAsia"/>
          <w:sz w:val="28"/>
          <w:szCs w:val="28"/>
        </w:rPr>
        <w:t>として</w:t>
      </w:r>
      <w:r w:rsidR="00E95B3D">
        <w:rPr>
          <w:rFonts w:ascii="ＭＳ 明朝" w:eastAsia="ＭＳ 明朝" w:hAnsi="ＭＳ 明朝" w:hint="eastAsia"/>
          <w:sz w:val="28"/>
          <w:szCs w:val="28"/>
        </w:rPr>
        <w:t>あるまじきものです。核兵器廃絶をめざす、「しんぶん赤旗」を、お読みください。</w:t>
      </w:r>
    </w:p>
    <w:p w14:paraId="60FD0758" w14:textId="77777777" w:rsidR="00790837" w:rsidRDefault="00790837" w:rsidP="00A2376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00172C01" w14:textId="6A6AD50B" w:rsidR="00790837" w:rsidRDefault="00790837" w:rsidP="00A2376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●猛暑や豪雨など、異常気象</w:t>
      </w:r>
      <w:r w:rsidR="000659CB">
        <w:rPr>
          <w:rFonts w:ascii="ＭＳ 明朝" w:eastAsia="ＭＳ 明朝" w:hAnsi="ＭＳ 明朝" w:hint="eastAsia"/>
          <w:sz w:val="28"/>
          <w:szCs w:val="28"/>
        </w:rPr>
        <w:t>の影響が深刻で</w:t>
      </w:r>
      <w:r>
        <w:rPr>
          <w:rFonts w:ascii="ＭＳ 明朝" w:eastAsia="ＭＳ 明朝" w:hAnsi="ＭＳ 明朝" w:hint="eastAsia"/>
          <w:sz w:val="28"/>
          <w:szCs w:val="28"/>
        </w:rPr>
        <w:t>す。日本共産党は、「気候危機打開のための２０３０戦略」</w:t>
      </w:r>
      <w:r w:rsidR="000659CB">
        <w:rPr>
          <w:rFonts w:ascii="ＭＳ 明朝" w:eastAsia="ＭＳ 明朝" w:hAnsi="ＭＳ 明朝" w:hint="eastAsia"/>
          <w:sz w:val="28"/>
          <w:szCs w:val="28"/>
        </w:rPr>
        <w:t>を打ち出し</w:t>
      </w:r>
      <w:r>
        <w:rPr>
          <w:rFonts w:ascii="ＭＳ 明朝" w:eastAsia="ＭＳ 明朝" w:hAnsi="ＭＳ 明朝" w:hint="eastAsia"/>
          <w:sz w:val="28"/>
          <w:szCs w:val="28"/>
        </w:rPr>
        <w:t>、二酸化炭素排出ゼロに向けた</w:t>
      </w:r>
      <w:r w:rsidR="000659CB">
        <w:rPr>
          <w:rFonts w:ascii="ＭＳ 明朝" w:eastAsia="ＭＳ 明朝" w:hAnsi="ＭＳ 明朝" w:hint="eastAsia"/>
          <w:sz w:val="28"/>
          <w:szCs w:val="28"/>
        </w:rPr>
        <w:t>実効性ある対策を求めています。気候危機打開をめざす「しんぶん赤旗」を、お読みください。</w:t>
      </w:r>
    </w:p>
    <w:p w14:paraId="7FDC76D3" w14:textId="77777777" w:rsidR="000659CB" w:rsidRPr="000659CB" w:rsidRDefault="000659CB" w:rsidP="00A2376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3D68E554" w14:textId="713D739B" w:rsidR="005261F6" w:rsidRDefault="005261F6" w:rsidP="005261F6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ＭＳ 明朝" w:eastAsia="ＭＳ 明朝" w:hAnsi="ＭＳ 明朝" w:hint="eastAsia"/>
          <w:sz w:val="28"/>
          <w:szCs w:val="28"/>
        </w:rPr>
        <w:t>●</w:t>
      </w:r>
      <w:r>
        <w:rPr>
          <w:rFonts w:ascii="ＭＳ 明朝" w:eastAsia="ＭＳ 明朝" w:hAnsi="ＭＳ 明朝" w:hint="eastAsia"/>
          <w:sz w:val="28"/>
          <w:szCs w:val="28"/>
        </w:rPr>
        <w:t>教育費の負担が重すぎて、若者</w:t>
      </w:r>
      <w:r w:rsidR="00E7749B">
        <w:rPr>
          <w:rFonts w:ascii="ＭＳ 明朝" w:eastAsia="ＭＳ 明朝" w:hAnsi="ＭＳ 明朝" w:hint="eastAsia"/>
          <w:sz w:val="28"/>
          <w:szCs w:val="28"/>
        </w:rPr>
        <w:t>から希望のもてる</w:t>
      </w:r>
      <w:r>
        <w:rPr>
          <w:rFonts w:ascii="ＭＳ 明朝" w:eastAsia="ＭＳ 明朝" w:hAnsi="ＭＳ 明朝" w:hint="eastAsia"/>
          <w:sz w:val="28"/>
          <w:szCs w:val="28"/>
        </w:rPr>
        <w:t>未来を</w:t>
      </w:r>
      <w:r w:rsidR="00E7749B">
        <w:rPr>
          <w:rFonts w:ascii="ＭＳ 明朝" w:eastAsia="ＭＳ 明朝" w:hAnsi="ＭＳ 明朝" w:hint="eastAsia"/>
          <w:sz w:val="28"/>
          <w:szCs w:val="28"/>
        </w:rPr>
        <w:t>奪って</w:t>
      </w:r>
      <w:r>
        <w:rPr>
          <w:rFonts w:ascii="ＭＳ 明朝" w:eastAsia="ＭＳ 明朝" w:hAnsi="ＭＳ 明朝" w:hint="eastAsia"/>
          <w:sz w:val="28"/>
          <w:szCs w:val="28"/>
        </w:rPr>
        <w:t>います。今でも高すぎる学費を、さらに値上げするなど、あり得ません。私立も国立もすべての大学の学費無償化を求める</w:t>
      </w:r>
      <w:r w:rsidRPr="00D0721B">
        <w:rPr>
          <w:rFonts w:ascii="ＭＳ 明朝" w:eastAsia="ＭＳ 明朝" w:hAnsi="ＭＳ 明朝" w:hint="eastAsia"/>
          <w:sz w:val="28"/>
          <w:szCs w:val="28"/>
        </w:rPr>
        <w:t>「しんぶん赤旗」を、</w:t>
      </w:r>
      <w:r>
        <w:rPr>
          <w:rFonts w:ascii="ＭＳ 明朝" w:eastAsia="ＭＳ 明朝" w:hAnsi="ＭＳ 明朝" w:hint="eastAsia"/>
          <w:sz w:val="28"/>
          <w:szCs w:val="28"/>
        </w:rPr>
        <w:t>ぜひ、</w:t>
      </w:r>
      <w:r w:rsidRPr="00D0721B">
        <w:rPr>
          <w:rFonts w:ascii="ＭＳ 明朝" w:eastAsia="ＭＳ 明朝" w:hAnsi="ＭＳ 明朝" w:hint="eastAsia"/>
          <w:sz w:val="28"/>
          <w:szCs w:val="28"/>
        </w:rPr>
        <w:t>お読みください。</w:t>
      </w:r>
    </w:p>
    <w:p w14:paraId="550CD990" w14:textId="77777777" w:rsidR="00436ABB" w:rsidRDefault="00436ABB" w:rsidP="00436ABB">
      <w:pPr>
        <w:spacing w:afterLines="20" w:after="72" w:line="360" w:lineRule="exact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ＭＳ 明朝" w:eastAsia="ＭＳ 明朝" w:hAnsi="ＭＳ 明朝" w:hint="eastAsia"/>
          <w:sz w:val="28"/>
          <w:szCs w:val="28"/>
        </w:rPr>
        <w:t>※</w:t>
      </w:r>
      <w:r>
        <w:rPr>
          <w:rFonts w:ascii="ＭＳ 明朝" w:eastAsia="ＭＳ 明朝" w:hAnsi="ＭＳ 明朝" w:hint="eastAsia"/>
          <w:sz w:val="28"/>
          <w:szCs w:val="28"/>
        </w:rPr>
        <w:t>くり返し</w:t>
      </w:r>
    </w:p>
    <w:p w14:paraId="3E6D52BE" w14:textId="77777777" w:rsidR="00436ABB" w:rsidRDefault="00436ABB" w:rsidP="005261F6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11DF37B4" w14:textId="55D74090" w:rsidR="0078360C" w:rsidRPr="00D0721B" w:rsidRDefault="0078360C" w:rsidP="005261F6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●株価乱高下</w:t>
      </w:r>
      <w:r w:rsidR="0094532A">
        <w:rPr>
          <w:rFonts w:ascii="ＭＳ 明朝" w:eastAsia="ＭＳ 明朝" w:hAnsi="ＭＳ 明朝" w:hint="eastAsia"/>
          <w:sz w:val="28"/>
          <w:szCs w:val="28"/>
        </w:rPr>
        <w:t>の</w:t>
      </w:r>
      <w:r w:rsidR="0047556A">
        <w:rPr>
          <w:rFonts w:ascii="ＭＳ 明朝" w:eastAsia="ＭＳ 明朝" w:hAnsi="ＭＳ 明朝" w:hint="eastAsia"/>
          <w:sz w:val="28"/>
          <w:szCs w:val="28"/>
        </w:rPr>
        <w:t>根本に</w:t>
      </w:r>
      <w:r w:rsidR="0094532A">
        <w:rPr>
          <w:rFonts w:ascii="ＭＳ 明朝" w:eastAsia="ＭＳ 明朝" w:hAnsi="ＭＳ 明朝" w:hint="eastAsia"/>
          <w:sz w:val="28"/>
          <w:szCs w:val="28"/>
        </w:rPr>
        <w:t>あるの</w:t>
      </w:r>
      <w:r w:rsidR="0047556A">
        <w:rPr>
          <w:rFonts w:ascii="ＭＳ 明朝" w:eastAsia="ＭＳ 明朝" w:hAnsi="ＭＳ 明朝" w:hint="eastAsia"/>
          <w:sz w:val="28"/>
          <w:szCs w:val="28"/>
        </w:rPr>
        <w:t>は、</w:t>
      </w:r>
      <w:r w:rsidR="00BE4E14">
        <w:rPr>
          <w:rFonts w:ascii="ＭＳ 明朝" w:eastAsia="ＭＳ 明朝" w:hAnsi="ＭＳ 明朝" w:hint="eastAsia"/>
          <w:sz w:val="28"/>
          <w:szCs w:val="28"/>
        </w:rPr>
        <w:t>アベノミクスの</w:t>
      </w:r>
      <w:r w:rsidR="0047556A">
        <w:rPr>
          <w:rFonts w:ascii="ＭＳ 明朝" w:eastAsia="ＭＳ 明朝" w:hAnsi="ＭＳ 明朝" w:hint="eastAsia"/>
          <w:sz w:val="28"/>
          <w:szCs w:val="28"/>
        </w:rPr>
        <w:t>異次元金融緩和で</w:t>
      </w:r>
      <w:r w:rsidR="0094532A">
        <w:rPr>
          <w:rFonts w:ascii="ＭＳ 明朝" w:eastAsia="ＭＳ 明朝" w:hAnsi="ＭＳ 明朝" w:hint="eastAsia"/>
          <w:sz w:val="28"/>
          <w:szCs w:val="28"/>
        </w:rPr>
        <w:t>実体経済と離れた</w:t>
      </w:r>
      <w:r w:rsidR="00BE4E14">
        <w:rPr>
          <w:rFonts w:ascii="ＭＳ 明朝" w:eastAsia="ＭＳ 明朝" w:hAnsi="ＭＳ 明朝" w:hint="eastAsia"/>
          <w:sz w:val="28"/>
          <w:szCs w:val="28"/>
        </w:rPr>
        <w:t>バブルを作ってきた</w:t>
      </w:r>
      <w:r w:rsidR="0094532A">
        <w:rPr>
          <w:rFonts w:ascii="ＭＳ 明朝" w:eastAsia="ＭＳ 明朝" w:hAnsi="ＭＳ 明朝" w:hint="eastAsia"/>
          <w:sz w:val="28"/>
          <w:szCs w:val="28"/>
        </w:rPr>
        <w:t>問題で</w:t>
      </w:r>
      <w:r w:rsidR="00BE4E14">
        <w:rPr>
          <w:rFonts w:ascii="ＭＳ 明朝" w:eastAsia="ＭＳ 明朝" w:hAnsi="ＭＳ 明朝" w:hint="eastAsia"/>
          <w:sz w:val="28"/>
          <w:szCs w:val="28"/>
        </w:rPr>
        <w:t>す。</w:t>
      </w:r>
      <w:r w:rsidR="00704502">
        <w:rPr>
          <w:rFonts w:ascii="ＭＳ 明朝" w:eastAsia="ＭＳ 明朝" w:hAnsi="ＭＳ 明朝" w:hint="eastAsia"/>
          <w:sz w:val="28"/>
          <w:szCs w:val="28"/>
        </w:rPr>
        <w:t>日本共産党は、賃上げ、消費税減税、社会保障充実など実体経済を良くする「経済再生プラン」を提案しています。くらしと経済を立て直す「しんぶん赤旗」を、ぜひ、お読みください。</w:t>
      </w:r>
    </w:p>
    <w:p w14:paraId="4A2A9972" w14:textId="469F51A2" w:rsidR="000659CB" w:rsidRDefault="000659CB" w:rsidP="00A2376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425AC4DD" w14:textId="1D74760B" w:rsidR="007C2917" w:rsidRDefault="00464902" w:rsidP="00A2376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●「人間の自由」こそ、社会主義・共産主義の目的であり、特質です。</w:t>
      </w:r>
      <w:r w:rsidR="00400CF2">
        <w:rPr>
          <w:rFonts w:ascii="ＭＳ 明朝" w:eastAsia="ＭＳ 明朝" w:hAnsi="ＭＳ 明朝" w:hint="eastAsia"/>
          <w:sz w:val="28"/>
          <w:szCs w:val="28"/>
        </w:rPr>
        <w:t>マルクスがめざしたのは</w:t>
      </w:r>
      <w:r>
        <w:rPr>
          <w:rFonts w:ascii="ＭＳ 明朝" w:eastAsia="ＭＳ 明朝" w:hAnsi="ＭＳ 明朝" w:hint="eastAsia"/>
          <w:sz w:val="28"/>
          <w:szCs w:val="28"/>
        </w:rPr>
        <w:t>「人間の自由で全面的な発展」</w:t>
      </w:r>
      <w:r w:rsidR="00400CF2">
        <w:rPr>
          <w:rFonts w:ascii="ＭＳ 明朝" w:eastAsia="ＭＳ 明朝" w:hAnsi="ＭＳ 明朝" w:hint="eastAsia"/>
          <w:sz w:val="28"/>
          <w:szCs w:val="28"/>
        </w:rPr>
        <w:t>でした</w:t>
      </w:r>
      <w:r w:rsidR="007C2917">
        <w:rPr>
          <w:rFonts w:ascii="ＭＳ 明朝" w:eastAsia="ＭＳ 明朝" w:hAnsi="ＭＳ 明朝" w:hint="eastAsia"/>
          <w:sz w:val="28"/>
          <w:szCs w:val="28"/>
        </w:rPr>
        <w:t>。「共産主義と自由」について</w:t>
      </w:r>
      <w:r w:rsidR="00400CF2">
        <w:rPr>
          <w:rFonts w:ascii="ＭＳ 明朝" w:eastAsia="ＭＳ 明朝" w:hAnsi="ＭＳ 明朝" w:hint="eastAsia"/>
          <w:sz w:val="28"/>
          <w:szCs w:val="28"/>
        </w:rPr>
        <w:t>の</w:t>
      </w:r>
      <w:r w:rsidR="007C2917">
        <w:rPr>
          <w:rFonts w:ascii="ＭＳ 明朝" w:eastAsia="ＭＳ 明朝" w:hAnsi="ＭＳ 明朝" w:hint="eastAsia"/>
          <w:sz w:val="28"/>
          <w:szCs w:val="28"/>
        </w:rPr>
        <w:t>真実を明らかにしている「しんぶん赤旗」を、ぜひ、お読みください。</w:t>
      </w:r>
    </w:p>
    <w:p w14:paraId="0ACF3A9A" w14:textId="77777777" w:rsidR="007C2917" w:rsidRDefault="007C2917" w:rsidP="00A2376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32AFCDD8" w14:textId="2EE86A45" w:rsidR="00464902" w:rsidRPr="000659CB" w:rsidRDefault="007C2917" w:rsidP="00A2376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</w:t>
      </w:r>
      <w:r w:rsidR="00400CF2">
        <w:rPr>
          <w:rFonts w:ascii="ＭＳ 明朝" w:eastAsia="ＭＳ 明朝" w:hAnsi="ＭＳ 明朝" w:hint="eastAsia"/>
          <w:sz w:val="28"/>
          <w:szCs w:val="28"/>
        </w:rPr>
        <w:t>「自由な時間」こそ「人間の発達の場」であり、人間と社会の「真の富」です。しかし、</w:t>
      </w:r>
      <w:r>
        <w:rPr>
          <w:rFonts w:ascii="ＭＳ 明朝" w:eastAsia="ＭＳ 明朝" w:hAnsi="ＭＳ 明朝" w:hint="eastAsia"/>
          <w:sz w:val="28"/>
          <w:szCs w:val="28"/>
        </w:rPr>
        <w:t>資本主義</w:t>
      </w:r>
      <w:r w:rsidR="0078360C">
        <w:rPr>
          <w:rFonts w:ascii="ＭＳ 明朝" w:eastAsia="ＭＳ 明朝" w:hAnsi="ＭＳ 明朝" w:hint="eastAsia"/>
          <w:sz w:val="28"/>
          <w:szCs w:val="28"/>
        </w:rPr>
        <w:t>の経済の仕組み</w:t>
      </w:r>
      <w:r>
        <w:rPr>
          <w:rFonts w:ascii="ＭＳ 明朝" w:eastAsia="ＭＳ 明朝" w:hAnsi="ＭＳ 明朝" w:hint="eastAsia"/>
          <w:sz w:val="28"/>
          <w:szCs w:val="28"/>
        </w:rPr>
        <w:t>は、</w:t>
      </w:r>
      <w:r w:rsidR="0078360C">
        <w:rPr>
          <w:rFonts w:ascii="ＭＳ 明朝" w:eastAsia="ＭＳ 明朝" w:hAnsi="ＭＳ 明朝" w:hint="eastAsia"/>
          <w:sz w:val="28"/>
          <w:szCs w:val="28"/>
        </w:rPr>
        <w:t>働く人びとから</w:t>
      </w:r>
      <w:r w:rsidR="00400CF2">
        <w:rPr>
          <w:rFonts w:ascii="ＭＳ 明朝" w:eastAsia="ＭＳ 明朝" w:hAnsi="ＭＳ 明朝" w:hint="eastAsia"/>
          <w:sz w:val="28"/>
          <w:szCs w:val="28"/>
        </w:rPr>
        <w:t>「モノ」「カネ」だけでなく、</w:t>
      </w:r>
      <w:r>
        <w:rPr>
          <w:rFonts w:ascii="ＭＳ 明朝" w:eastAsia="ＭＳ 明朝" w:hAnsi="ＭＳ 明朝" w:hint="eastAsia"/>
          <w:sz w:val="28"/>
          <w:szCs w:val="28"/>
        </w:rPr>
        <w:t>「自由な時間」を</w:t>
      </w:r>
      <w:r w:rsidR="0050121B">
        <w:rPr>
          <w:rFonts w:ascii="ＭＳ 明朝" w:eastAsia="ＭＳ 明朝" w:hAnsi="ＭＳ 明朝" w:hint="eastAsia"/>
          <w:sz w:val="28"/>
          <w:szCs w:val="28"/>
        </w:rPr>
        <w:t>も</w:t>
      </w:r>
      <w:r>
        <w:rPr>
          <w:rFonts w:ascii="ＭＳ 明朝" w:eastAsia="ＭＳ 明朝" w:hAnsi="ＭＳ 明朝" w:hint="eastAsia"/>
          <w:sz w:val="28"/>
          <w:szCs w:val="28"/>
        </w:rPr>
        <w:t>奪っています。</w:t>
      </w:r>
      <w:r w:rsidR="0050121B">
        <w:rPr>
          <w:rFonts w:ascii="ＭＳ 明朝" w:eastAsia="ＭＳ 明朝" w:hAnsi="ＭＳ 明朝" w:hint="eastAsia"/>
          <w:sz w:val="28"/>
          <w:szCs w:val="28"/>
        </w:rPr>
        <w:t>労働時間を短縮し、「人間らしく生きたい」との願いにこたえる</w:t>
      </w:r>
      <w:r w:rsidR="00C926BF">
        <w:rPr>
          <w:rFonts w:ascii="ＭＳ 明朝" w:eastAsia="ＭＳ 明朝" w:hAnsi="ＭＳ 明朝" w:hint="eastAsia"/>
          <w:sz w:val="28"/>
          <w:szCs w:val="28"/>
        </w:rPr>
        <w:t>「しんぶん赤旗」を、ぜひ、お読みください。</w:t>
      </w:r>
    </w:p>
    <w:p w14:paraId="018C3F60" w14:textId="77777777" w:rsidR="00F44732" w:rsidRDefault="00F44732" w:rsidP="00F44732">
      <w:pPr>
        <w:spacing w:afterLines="20" w:after="72" w:line="360" w:lineRule="exact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ＭＳ 明朝" w:eastAsia="ＭＳ 明朝" w:hAnsi="ＭＳ 明朝" w:hint="eastAsia"/>
          <w:sz w:val="28"/>
          <w:szCs w:val="28"/>
        </w:rPr>
        <w:t>※</w:t>
      </w:r>
      <w:r>
        <w:rPr>
          <w:rFonts w:ascii="ＭＳ 明朝" w:eastAsia="ＭＳ 明朝" w:hAnsi="ＭＳ 明朝" w:hint="eastAsia"/>
          <w:sz w:val="28"/>
          <w:szCs w:val="28"/>
        </w:rPr>
        <w:t>くり返し</w:t>
      </w:r>
    </w:p>
    <w:p w14:paraId="525C0DCE" w14:textId="77777777" w:rsidR="000776E0" w:rsidRPr="00F44732" w:rsidRDefault="000776E0" w:rsidP="00A2376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3CF6FF98" w14:textId="058933AB" w:rsidR="00665E1A" w:rsidRDefault="00665E1A" w:rsidP="00A2376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</w:t>
      </w:r>
      <w:r w:rsidR="00E7749B">
        <w:rPr>
          <w:rFonts w:ascii="ＭＳ 明朝" w:eastAsia="ＭＳ 明朝" w:hAnsi="ＭＳ 明朝" w:hint="eastAsia"/>
          <w:sz w:val="28"/>
          <w:szCs w:val="28"/>
        </w:rPr>
        <w:t>戦争は、どうしたら防げるでしょうか。</w:t>
      </w:r>
      <w:r w:rsidR="007A1B68">
        <w:rPr>
          <w:rFonts w:ascii="ＭＳ 明朝" w:eastAsia="ＭＳ 明朝" w:hAnsi="ＭＳ 明朝" w:hint="eastAsia"/>
          <w:sz w:val="28"/>
          <w:szCs w:val="28"/>
        </w:rPr>
        <w:t>東南アジア諸国は、国同士のもめごとを、</w:t>
      </w:r>
      <w:r w:rsidR="00E7749B">
        <w:rPr>
          <w:rFonts w:ascii="ＭＳ 明朝" w:eastAsia="ＭＳ 明朝" w:hAnsi="ＭＳ 明朝" w:hint="eastAsia"/>
          <w:sz w:val="28"/>
          <w:szCs w:val="28"/>
        </w:rPr>
        <w:t>とことん</w:t>
      </w:r>
      <w:r w:rsidR="007A1B68">
        <w:rPr>
          <w:rFonts w:ascii="ＭＳ 明朝" w:eastAsia="ＭＳ 明朝" w:hAnsi="ＭＳ 明朝" w:hint="eastAsia"/>
          <w:sz w:val="28"/>
          <w:szCs w:val="28"/>
        </w:rPr>
        <w:t>話し合いで解決しています。日本も軍備増強</w:t>
      </w:r>
      <w:r w:rsidR="008513F7">
        <w:rPr>
          <w:rFonts w:ascii="ＭＳ 明朝" w:eastAsia="ＭＳ 明朝" w:hAnsi="ＭＳ 明朝" w:hint="eastAsia"/>
          <w:sz w:val="28"/>
          <w:szCs w:val="28"/>
        </w:rPr>
        <w:t>では</w:t>
      </w:r>
      <w:r w:rsidR="007A1B68">
        <w:rPr>
          <w:rFonts w:ascii="ＭＳ 明朝" w:eastAsia="ＭＳ 明朝" w:hAnsi="ＭＳ 明朝" w:hint="eastAsia"/>
          <w:sz w:val="28"/>
          <w:szCs w:val="28"/>
        </w:rPr>
        <w:t>なく、東南アジアと協力し、憲法９条の精神で問題を</w:t>
      </w:r>
      <w:r w:rsidR="00C37DBF">
        <w:rPr>
          <w:rFonts w:ascii="ＭＳ 明朝" w:eastAsia="ＭＳ 明朝" w:hAnsi="ＭＳ 明朝" w:hint="eastAsia"/>
          <w:sz w:val="28"/>
          <w:szCs w:val="28"/>
        </w:rPr>
        <w:t>解決</w:t>
      </w:r>
      <w:r w:rsidR="007A1B68">
        <w:rPr>
          <w:rFonts w:ascii="ＭＳ 明朝" w:eastAsia="ＭＳ 明朝" w:hAnsi="ＭＳ 明朝" w:hint="eastAsia"/>
          <w:sz w:val="28"/>
          <w:szCs w:val="28"/>
        </w:rPr>
        <w:t>すべきと、日本共産党は提案しています。「しんぶん赤旗」を</w:t>
      </w:r>
      <w:r w:rsidR="00C37DBF">
        <w:rPr>
          <w:rFonts w:ascii="ＭＳ 明朝" w:eastAsia="ＭＳ 明朝" w:hAnsi="ＭＳ 明朝" w:hint="eastAsia"/>
          <w:sz w:val="28"/>
          <w:szCs w:val="28"/>
        </w:rPr>
        <w:t>、</w:t>
      </w:r>
      <w:r w:rsidR="008513F7">
        <w:rPr>
          <w:rFonts w:ascii="ＭＳ 明朝" w:eastAsia="ＭＳ 明朝" w:hAnsi="ＭＳ 明朝" w:hint="eastAsia"/>
          <w:sz w:val="28"/>
          <w:szCs w:val="28"/>
        </w:rPr>
        <w:t>ぜひ、</w:t>
      </w:r>
      <w:r w:rsidR="007A1B68">
        <w:rPr>
          <w:rFonts w:ascii="ＭＳ 明朝" w:eastAsia="ＭＳ 明朝" w:hAnsi="ＭＳ 明朝" w:hint="eastAsia"/>
          <w:sz w:val="28"/>
          <w:szCs w:val="28"/>
        </w:rPr>
        <w:t>お読みください。</w:t>
      </w:r>
    </w:p>
    <w:p w14:paraId="63B18478" w14:textId="77777777" w:rsidR="00F44732" w:rsidRPr="00365024" w:rsidRDefault="00F44732" w:rsidP="00F44732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2C33DCB1" w14:textId="345B9826" w:rsidR="00F44732" w:rsidRPr="00D0721B" w:rsidRDefault="00F44732" w:rsidP="00F44732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ＭＳ 明朝" w:eastAsia="ＭＳ 明朝" w:hAnsi="ＭＳ 明朝" w:hint="eastAsia"/>
          <w:sz w:val="28"/>
          <w:szCs w:val="28"/>
        </w:rPr>
        <w:t>●イスラエル</w:t>
      </w:r>
      <w:r w:rsidR="008335BA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 w:hint="eastAsia"/>
          <w:sz w:val="28"/>
          <w:szCs w:val="28"/>
        </w:rPr>
        <w:t>ガザ</w:t>
      </w:r>
      <w:r w:rsidR="008335BA">
        <w:rPr>
          <w:rFonts w:ascii="ＭＳ 明朝" w:eastAsia="ＭＳ 明朝" w:hAnsi="ＭＳ 明朝" w:hint="eastAsia"/>
          <w:sz w:val="28"/>
          <w:szCs w:val="28"/>
        </w:rPr>
        <w:t>攻撃をやめさせましょう。学校や病院</w:t>
      </w:r>
      <w:r w:rsidR="0040727A">
        <w:rPr>
          <w:rFonts w:ascii="ＭＳ 明朝" w:eastAsia="ＭＳ 明朝" w:hAnsi="ＭＳ 明朝" w:hint="eastAsia"/>
          <w:sz w:val="28"/>
          <w:szCs w:val="28"/>
        </w:rPr>
        <w:t>まで</w:t>
      </w:r>
      <w:r w:rsidR="008335BA">
        <w:rPr>
          <w:rFonts w:ascii="ＭＳ 明朝" w:eastAsia="ＭＳ 明朝" w:hAnsi="ＭＳ 明朝" w:hint="eastAsia"/>
          <w:sz w:val="28"/>
          <w:szCs w:val="28"/>
        </w:rPr>
        <w:t>爆撃</w:t>
      </w:r>
      <w:r w:rsidR="000776E0">
        <w:rPr>
          <w:rFonts w:ascii="ＭＳ 明朝" w:eastAsia="ＭＳ 明朝" w:hAnsi="ＭＳ 明朝" w:hint="eastAsia"/>
          <w:sz w:val="28"/>
          <w:szCs w:val="28"/>
        </w:rPr>
        <w:t>する</w:t>
      </w:r>
      <w:r w:rsidRPr="00D0721B">
        <w:rPr>
          <w:rFonts w:ascii="ＭＳ 明朝" w:eastAsia="ＭＳ 明朝" w:hAnsi="ＭＳ 明朝" w:hint="eastAsia"/>
          <w:sz w:val="28"/>
          <w:szCs w:val="28"/>
        </w:rPr>
        <w:t>国際人道法違反の</w:t>
      </w:r>
      <w:r w:rsidR="008335BA">
        <w:rPr>
          <w:rFonts w:ascii="ＭＳ 明朝" w:eastAsia="ＭＳ 明朝" w:hAnsi="ＭＳ 明朝" w:hint="eastAsia"/>
          <w:sz w:val="28"/>
          <w:szCs w:val="28"/>
        </w:rPr>
        <w:t>無法</w:t>
      </w:r>
      <w:r w:rsidR="0040727A">
        <w:rPr>
          <w:rFonts w:ascii="ＭＳ 明朝" w:eastAsia="ＭＳ 明朝" w:hAnsi="ＭＳ 明朝" w:hint="eastAsia"/>
          <w:sz w:val="28"/>
          <w:szCs w:val="28"/>
        </w:rPr>
        <w:t>を</w:t>
      </w:r>
      <w:r w:rsidR="000776E0">
        <w:rPr>
          <w:rFonts w:ascii="ＭＳ 明朝" w:eastAsia="ＭＳ 明朝" w:hAnsi="ＭＳ 明朝" w:hint="eastAsia"/>
          <w:sz w:val="28"/>
          <w:szCs w:val="28"/>
        </w:rPr>
        <w:t>、「直ちに</w:t>
      </w:r>
      <w:r w:rsidR="008335BA">
        <w:rPr>
          <w:rFonts w:ascii="ＭＳ 明朝" w:eastAsia="ＭＳ 明朝" w:hAnsi="ＭＳ 明朝" w:hint="eastAsia"/>
          <w:sz w:val="28"/>
          <w:szCs w:val="28"/>
        </w:rPr>
        <w:t>やめよ</w:t>
      </w:r>
      <w:r w:rsidR="000776E0">
        <w:rPr>
          <w:rFonts w:ascii="ＭＳ 明朝" w:eastAsia="ＭＳ 明朝" w:hAnsi="ＭＳ 明朝" w:hint="eastAsia"/>
          <w:sz w:val="28"/>
          <w:szCs w:val="28"/>
        </w:rPr>
        <w:t>」</w:t>
      </w:r>
      <w:r w:rsidR="008335BA">
        <w:rPr>
          <w:rFonts w:ascii="ＭＳ 明朝" w:eastAsia="ＭＳ 明朝" w:hAnsi="ＭＳ 明朝" w:hint="eastAsia"/>
          <w:sz w:val="28"/>
          <w:szCs w:val="28"/>
        </w:rPr>
        <w:t>の声をあげましょう</w:t>
      </w:r>
      <w:r w:rsidRPr="00D0721B">
        <w:rPr>
          <w:rFonts w:ascii="ＭＳ 明朝" w:eastAsia="ＭＳ 明朝" w:hAnsi="ＭＳ 明朝" w:hint="eastAsia"/>
          <w:sz w:val="28"/>
          <w:szCs w:val="28"/>
        </w:rPr>
        <w:t>。中東和平へ道理</w:t>
      </w:r>
      <w:r>
        <w:rPr>
          <w:rFonts w:ascii="ＭＳ 明朝" w:eastAsia="ＭＳ 明朝" w:hAnsi="ＭＳ 明朝" w:hint="eastAsia"/>
          <w:sz w:val="28"/>
          <w:szCs w:val="28"/>
        </w:rPr>
        <w:t>ある道筋</w:t>
      </w:r>
      <w:r w:rsidRPr="00D0721B">
        <w:rPr>
          <w:rFonts w:ascii="ＭＳ 明朝" w:eastAsia="ＭＳ 明朝" w:hAnsi="ＭＳ 明朝" w:hint="eastAsia"/>
          <w:sz w:val="28"/>
          <w:szCs w:val="28"/>
        </w:rPr>
        <w:t>を示す「しんぶん赤旗」を、ぜひ、お読みください。</w:t>
      </w:r>
    </w:p>
    <w:p w14:paraId="5CA637C2" w14:textId="77777777" w:rsidR="00F44732" w:rsidRPr="004F17DE" w:rsidRDefault="00F44732" w:rsidP="00F44732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6FB5F5ED" w14:textId="77777777" w:rsidR="00F44732" w:rsidRDefault="00F44732" w:rsidP="00F44732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</w:t>
      </w:r>
      <w:r w:rsidRPr="00D0721B">
        <w:rPr>
          <w:rFonts w:ascii="ＭＳ 明朝" w:eastAsia="ＭＳ 明朝" w:hAnsi="ＭＳ 明朝" w:hint="eastAsia"/>
          <w:sz w:val="28"/>
          <w:szCs w:val="28"/>
        </w:rPr>
        <w:t>反戦・平和を貫く「しんぶん赤旗」</w:t>
      </w:r>
      <w:r>
        <w:rPr>
          <w:rFonts w:ascii="ＭＳ 明朝" w:eastAsia="ＭＳ 明朝" w:hAnsi="ＭＳ 明朝" w:hint="eastAsia"/>
          <w:sz w:val="28"/>
          <w:szCs w:val="28"/>
        </w:rPr>
        <w:t>です。</w:t>
      </w:r>
      <w:r w:rsidRPr="00D0721B">
        <w:rPr>
          <w:rFonts w:ascii="ＭＳ 明朝" w:eastAsia="ＭＳ 明朝" w:hAnsi="ＭＳ 明朝" w:hint="eastAsia"/>
          <w:sz w:val="28"/>
          <w:szCs w:val="28"/>
        </w:rPr>
        <w:t>ロシアは侵略をやめてウクライナから撤退せよ、核兵器の脅しは許さない――この声を、大きくしましょう。</w:t>
      </w:r>
    </w:p>
    <w:p w14:paraId="62C5E0CA" w14:textId="77777777" w:rsidR="00F44732" w:rsidRDefault="00F44732" w:rsidP="00F44732">
      <w:pPr>
        <w:spacing w:afterLines="20" w:after="72" w:line="360" w:lineRule="exact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ＭＳ 明朝" w:eastAsia="ＭＳ 明朝" w:hAnsi="ＭＳ 明朝" w:hint="eastAsia"/>
          <w:sz w:val="28"/>
          <w:szCs w:val="28"/>
        </w:rPr>
        <w:t>※</w:t>
      </w:r>
      <w:r>
        <w:rPr>
          <w:rFonts w:ascii="ＭＳ 明朝" w:eastAsia="ＭＳ 明朝" w:hAnsi="ＭＳ 明朝" w:hint="eastAsia"/>
          <w:sz w:val="28"/>
          <w:szCs w:val="28"/>
        </w:rPr>
        <w:t>くり返し</w:t>
      </w:r>
    </w:p>
    <w:p w14:paraId="2347912D" w14:textId="77777777" w:rsidR="001D7CCA" w:rsidRPr="00F44732" w:rsidRDefault="001D7CCA" w:rsidP="00A2376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3BEF428B" w14:textId="77777777" w:rsidR="005261F6" w:rsidRDefault="005261F6" w:rsidP="005261F6">
      <w:pPr>
        <w:spacing w:afterLines="20" w:after="72" w:line="36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ジェンダー平等・個人の尊厳を求める動きが大きくなっています。時代逆行の自民党政治を乗り越え、人権後進国の現状を変えましょう。ジェンダー平等社会をめざす日本共産党の「しんぶん赤旗」を、ぜひ、お読みください。</w:t>
      </w:r>
    </w:p>
    <w:p w14:paraId="33DFE860" w14:textId="77777777" w:rsidR="00E959AB" w:rsidRPr="005261F6" w:rsidRDefault="00E959AB" w:rsidP="00A2376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48FD3605" w14:textId="257C2F75" w:rsidR="00E959AB" w:rsidRDefault="00E959AB" w:rsidP="00E959AB">
      <w:pPr>
        <w:spacing w:afterLines="20" w:after="72" w:line="420" w:lineRule="exact"/>
        <w:rPr>
          <w:rFonts w:ascii="ＭＳ 明朝" w:eastAsia="ＭＳ 明朝" w:hAnsi="ＭＳ 明朝"/>
          <w:color w:val="00000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●能登半島地震</w:t>
      </w:r>
      <w:r w:rsidR="00721A7A">
        <w:rPr>
          <w:rFonts w:ascii="ＭＳ 明朝" w:eastAsia="ＭＳ 明朝" w:hAnsi="ＭＳ 明朝" w:hint="eastAsia"/>
          <w:sz w:val="28"/>
          <w:szCs w:val="28"/>
        </w:rPr>
        <w:t>の</w:t>
      </w:r>
      <w:r w:rsidR="00AD4993">
        <w:rPr>
          <w:rFonts w:ascii="ＭＳ 明朝" w:eastAsia="ＭＳ 明朝" w:hAnsi="ＭＳ 明朝" w:hint="eastAsia"/>
          <w:sz w:val="28"/>
          <w:szCs w:val="28"/>
        </w:rPr>
        <w:t>復旧・復興が</w:t>
      </w:r>
      <w:r w:rsidR="00721A7A">
        <w:rPr>
          <w:rFonts w:ascii="ＭＳ 明朝" w:eastAsia="ＭＳ 明朝" w:hAnsi="ＭＳ 明朝" w:hint="eastAsia"/>
          <w:sz w:val="28"/>
          <w:szCs w:val="28"/>
        </w:rPr>
        <w:t>遅れており、政府や県</w:t>
      </w:r>
      <w:r w:rsidR="00D31DA9">
        <w:rPr>
          <w:rFonts w:ascii="ＭＳ 明朝" w:eastAsia="ＭＳ 明朝" w:hAnsi="ＭＳ 明朝" w:hint="eastAsia"/>
          <w:sz w:val="28"/>
          <w:szCs w:val="28"/>
        </w:rPr>
        <w:t>の</w:t>
      </w:r>
      <w:r w:rsidR="00721A7A">
        <w:rPr>
          <w:rFonts w:ascii="ＭＳ 明朝" w:eastAsia="ＭＳ 明朝" w:hAnsi="ＭＳ 明朝" w:hint="eastAsia"/>
          <w:sz w:val="28"/>
          <w:szCs w:val="28"/>
        </w:rPr>
        <w:t>責任が</w:t>
      </w:r>
      <w:r w:rsidR="00D31DA9">
        <w:rPr>
          <w:rFonts w:ascii="ＭＳ 明朝" w:eastAsia="ＭＳ 明朝" w:hAnsi="ＭＳ 明朝" w:hint="eastAsia"/>
          <w:sz w:val="28"/>
          <w:szCs w:val="28"/>
        </w:rPr>
        <w:t>問われて</w:t>
      </w:r>
      <w:r w:rsidR="00721A7A">
        <w:rPr>
          <w:rFonts w:ascii="ＭＳ 明朝" w:eastAsia="ＭＳ 明朝" w:hAnsi="ＭＳ 明朝" w:hint="eastAsia"/>
          <w:sz w:val="28"/>
          <w:szCs w:val="28"/>
        </w:rPr>
        <w:t>います。</w:t>
      </w:r>
      <w:r>
        <w:rPr>
          <w:rFonts w:ascii="ＭＳ 明朝" w:eastAsia="ＭＳ 明朝" w:hAnsi="ＭＳ 明朝" w:hint="eastAsia"/>
          <w:sz w:val="28"/>
          <w:szCs w:val="28"/>
        </w:rPr>
        <w:t>被災者</w:t>
      </w:r>
      <w:r w:rsidR="00623A95">
        <w:rPr>
          <w:rFonts w:ascii="ＭＳ 明朝" w:eastAsia="ＭＳ 明朝" w:hAnsi="ＭＳ 明朝" w:hint="eastAsia"/>
          <w:sz w:val="28"/>
          <w:szCs w:val="28"/>
        </w:rPr>
        <w:t>に</w:t>
      </w:r>
      <w:r w:rsidR="00721A7A">
        <w:rPr>
          <w:rFonts w:ascii="ＭＳ 明朝" w:eastAsia="ＭＳ 明朝" w:hAnsi="ＭＳ 明朝" w:hint="eastAsia"/>
          <w:sz w:val="28"/>
          <w:szCs w:val="28"/>
        </w:rPr>
        <w:t>「自己責任」を迫るような動きは</w:t>
      </w:r>
      <w:r w:rsidR="00D31DA9">
        <w:rPr>
          <w:rFonts w:ascii="ＭＳ 明朝" w:eastAsia="ＭＳ 明朝" w:hAnsi="ＭＳ 明朝" w:hint="eastAsia"/>
          <w:sz w:val="28"/>
          <w:szCs w:val="28"/>
        </w:rPr>
        <w:t>、許されません。被災者の立場から復旧・復興をめざす</w:t>
      </w:r>
      <w:r w:rsidR="00623A95">
        <w:rPr>
          <w:rFonts w:ascii="ＭＳ 明朝" w:eastAsia="ＭＳ 明朝" w:hAnsi="ＭＳ 明朝" w:hint="eastAsia"/>
          <w:sz w:val="28"/>
          <w:szCs w:val="28"/>
        </w:rPr>
        <w:t>「しんぶん赤旗」を、ぜひ、お読みください。</w:t>
      </w:r>
    </w:p>
    <w:p w14:paraId="35E368C0" w14:textId="77777777" w:rsidR="00EC594C" w:rsidRDefault="00EC594C" w:rsidP="00E957F4">
      <w:pPr>
        <w:spacing w:afterLines="20" w:after="72" w:line="360" w:lineRule="exact"/>
        <w:rPr>
          <w:rFonts w:ascii="ＭＳ 明朝" w:eastAsia="ＭＳ 明朝" w:hAnsi="ＭＳ 明朝"/>
          <w:sz w:val="28"/>
          <w:szCs w:val="28"/>
        </w:rPr>
      </w:pPr>
    </w:p>
    <w:p w14:paraId="6E096733" w14:textId="3BF74DE6" w:rsidR="00C143B1" w:rsidRPr="00C143B1" w:rsidRDefault="00C143B1" w:rsidP="00C143B1">
      <w:pPr>
        <w:spacing w:afterLines="20" w:after="72" w:line="36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●政府は、</w:t>
      </w:r>
      <w:r w:rsidR="00DA22E4">
        <w:rPr>
          <w:rFonts w:ascii="ＭＳ 明朝" w:eastAsia="ＭＳ 明朝" w:hAnsi="ＭＳ 明朝" w:hint="eastAsia"/>
          <w:sz w:val="28"/>
          <w:szCs w:val="28"/>
        </w:rPr>
        <w:t>「マイナ保険証」を強要して、健康保険証を廃止しようとしています。医療と国民の命をないがしろにする「マイナカードごり押し」はやめるべきで</w:t>
      </w:r>
      <w:r w:rsidR="00D77392">
        <w:rPr>
          <w:rFonts w:ascii="ＭＳ 明朝" w:eastAsia="ＭＳ 明朝" w:hAnsi="ＭＳ 明朝" w:hint="eastAsia"/>
          <w:sz w:val="28"/>
          <w:szCs w:val="28"/>
        </w:rPr>
        <w:t>す。</w:t>
      </w:r>
      <w:r>
        <w:rPr>
          <w:rFonts w:ascii="ＭＳ 明朝" w:eastAsia="ＭＳ 明朝" w:hAnsi="ＭＳ 明朝" w:hint="eastAsia"/>
          <w:sz w:val="28"/>
          <w:szCs w:val="28"/>
        </w:rPr>
        <w:t>健康保険証の存続を求める、「しんぶん赤旗」をお読みください。</w:t>
      </w:r>
    </w:p>
    <w:p w14:paraId="04712A1E" w14:textId="77777777" w:rsidR="00B41AC7" w:rsidRPr="00C5379C" w:rsidRDefault="00B41AC7" w:rsidP="00B41AC7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7B496DB9" w14:textId="33B72B71" w:rsidR="00EB69A5" w:rsidRDefault="00EB69A5" w:rsidP="00A2376B">
      <w:pPr>
        <w:spacing w:line="420" w:lineRule="exact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ＭＳ 明朝" w:eastAsia="ＭＳ 明朝" w:hAnsi="ＭＳ 明朝" w:hint="eastAsia"/>
          <w:sz w:val="28"/>
          <w:szCs w:val="28"/>
        </w:rPr>
        <w:lastRenderedPageBreak/>
        <w:t>●「</w:t>
      </w:r>
      <w:r w:rsidR="003839A8">
        <w:rPr>
          <w:rFonts w:ascii="ＭＳ 明朝" w:eastAsia="ＭＳ 明朝" w:hAnsi="ＭＳ 明朝" w:hint="eastAsia"/>
          <w:sz w:val="28"/>
          <w:szCs w:val="28"/>
        </w:rPr>
        <w:t>しんぶん</w:t>
      </w:r>
      <w:r w:rsidRPr="00D0721B">
        <w:rPr>
          <w:rFonts w:ascii="ＭＳ 明朝" w:eastAsia="ＭＳ 明朝" w:hAnsi="ＭＳ 明朝" w:hint="eastAsia"/>
          <w:sz w:val="28"/>
          <w:szCs w:val="28"/>
        </w:rPr>
        <w:t>赤旗」は、囲碁・将棋の新人王戦を主催しています。囲碁の芝野虎丸名人、将棋の藤井聡太</w:t>
      </w:r>
      <w:r w:rsidR="00BD6482">
        <w:rPr>
          <w:rFonts w:ascii="ＭＳ 明朝" w:eastAsia="ＭＳ 明朝" w:hAnsi="ＭＳ 明朝" w:hint="eastAsia"/>
          <w:sz w:val="28"/>
          <w:szCs w:val="28"/>
        </w:rPr>
        <w:t>七</w:t>
      </w:r>
      <w:r w:rsidRPr="00D0721B">
        <w:rPr>
          <w:rFonts w:ascii="ＭＳ 明朝" w:eastAsia="ＭＳ 明朝" w:hAnsi="ＭＳ 明朝" w:hint="eastAsia"/>
          <w:sz w:val="28"/>
          <w:szCs w:val="28"/>
        </w:rPr>
        <w:t>冠も新人王</w:t>
      </w:r>
      <w:r w:rsidR="003839A8">
        <w:rPr>
          <w:rFonts w:ascii="ＭＳ 明朝" w:eastAsia="ＭＳ 明朝" w:hAnsi="ＭＳ 明朝" w:hint="eastAsia"/>
          <w:sz w:val="28"/>
          <w:szCs w:val="28"/>
        </w:rPr>
        <w:t>のタイトルをとりました</w:t>
      </w:r>
      <w:r w:rsidRPr="00D0721B">
        <w:rPr>
          <w:rFonts w:ascii="ＭＳ 明朝" w:eastAsia="ＭＳ 明朝" w:hAnsi="ＭＳ 明朝" w:hint="eastAsia"/>
          <w:sz w:val="28"/>
          <w:szCs w:val="28"/>
        </w:rPr>
        <w:t>。新人王戦</w:t>
      </w:r>
      <w:r w:rsidR="003839A8">
        <w:rPr>
          <w:rFonts w:ascii="ＭＳ 明朝" w:eastAsia="ＭＳ 明朝" w:hAnsi="ＭＳ 明朝" w:hint="eastAsia"/>
          <w:sz w:val="28"/>
          <w:szCs w:val="28"/>
        </w:rPr>
        <w:t>の熱いたたかいを</w:t>
      </w:r>
      <w:r w:rsidRPr="00D0721B">
        <w:rPr>
          <w:rFonts w:ascii="ＭＳ 明朝" w:eastAsia="ＭＳ 明朝" w:hAnsi="ＭＳ 明朝" w:hint="eastAsia"/>
          <w:sz w:val="28"/>
          <w:szCs w:val="28"/>
        </w:rPr>
        <w:t>「しんぶん赤旗」でお読みください。</w:t>
      </w:r>
    </w:p>
    <w:p w14:paraId="4B0353D5" w14:textId="77777777" w:rsidR="00EB69A5" w:rsidRPr="00D0721B" w:rsidRDefault="00EB69A5" w:rsidP="00A2376B">
      <w:pPr>
        <w:spacing w:line="420" w:lineRule="exact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ＭＳ 明朝" w:eastAsia="ＭＳ 明朝" w:hAnsi="ＭＳ 明朝" w:hint="eastAsia"/>
          <w:sz w:val="28"/>
          <w:szCs w:val="28"/>
        </w:rPr>
        <w:t>※くり返し</w:t>
      </w:r>
    </w:p>
    <w:sectPr w:rsidR="00EB69A5" w:rsidRPr="00D0721B" w:rsidSect="0099602F">
      <w:pgSz w:w="16838" w:h="11906" w:orient="landscape"/>
      <w:pgMar w:top="720" w:right="510" w:bottom="720" w:left="51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2C5D" w14:textId="77777777" w:rsidR="00F47871" w:rsidRDefault="00F47871" w:rsidP="00A2376B">
      <w:r>
        <w:separator/>
      </w:r>
    </w:p>
  </w:endnote>
  <w:endnote w:type="continuationSeparator" w:id="0">
    <w:p w14:paraId="67265485" w14:textId="77777777" w:rsidR="00F47871" w:rsidRDefault="00F47871" w:rsidP="00A2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5486" w14:textId="77777777" w:rsidR="00F47871" w:rsidRDefault="00F47871" w:rsidP="00A2376B">
      <w:r>
        <w:separator/>
      </w:r>
    </w:p>
  </w:footnote>
  <w:footnote w:type="continuationSeparator" w:id="0">
    <w:p w14:paraId="637BA23A" w14:textId="77777777" w:rsidR="00F47871" w:rsidRDefault="00F47871" w:rsidP="00A2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A5"/>
    <w:rsid w:val="00031602"/>
    <w:rsid w:val="000507E1"/>
    <w:rsid w:val="0005345D"/>
    <w:rsid w:val="00063BE7"/>
    <w:rsid w:val="000659CB"/>
    <w:rsid w:val="00072C55"/>
    <w:rsid w:val="00074BF4"/>
    <w:rsid w:val="00075B46"/>
    <w:rsid w:val="00075F70"/>
    <w:rsid w:val="000776E0"/>
    <w:rsid w:val="000905CC"/>
    <w:rsid w:val="000A1E57"/>
    <w:rsid w:val="000A6246"/>
    <w:rsid w:val="000B533F"/>
    <w:rsid w:val="000C4376"/>
    <w:rsid w:val="000E0E77"/>
    <w:rsid w:val="000E79B4"/>
    <w:rsid w:val="000F5705"/>
    <w:rsid w:val="00100666"/>
    <w:rsid w:val="00123138"/>
    <w:rsid w:val="001252D7"/>
    <w:rsid w:val="00133A5E"/>
    <w:rsid w:val="00134C71"/>
    <w:rsid w:val="00135977"/>
    <w:rsid w:val="00140CD0"/>
    <w:rsid w:val="0014639F"/>
    <w:rsid w:val="001601F9"/>
    <w:rsid w:val="00171C6E"/>
    <w:rsid w:val="00184805"/>
    <w:rsid w:val="001901E0"/>
    <w:rsid w:val="00194DBB"/>
    <w:rsid w:val="001A2E40"/>
    <w:rsid w:val="001A5234"/>
    <w:rsid w:val="001C31B5"/>
    <w:rsid w:val="001C6A88"/>
    <w:rsid w:val="001C7879"/>
    <w:rsid w:val="001D6F5C"/>
    <w:rsid w:val="001D7CCA"/>
    <w:rsid w:val="001F2394"/>
    <w:rsid w:val="001F2E23"/>
    <w:rsid w:val="00215508"/>
    <w:rsid w:val="00223281"/>
    <w:rsid w:val="00226499"/>
    <w:rsid w:val="0023253C"/>
    <w:rsid w:val="002357AB"/>
    <w:rsid w:val="00240DA3"/>
    <w:rsid w:val="00252D15"/>
    <w:rsid w:val="00255845"/>
    <w:rsid w:val="0025594D"/>
    <w:rsid w:val="0026140C"/>
    <w:rsid w:val="002663AE"/>
    <w:rsid w:val="002956D2"/>
    <w:rsid w:val="002A254A"/>
    <w:rsid w:val="002B358E"/>
    <w:rsid w:val="002C3F2B"/>
    <w:rsid w:val="002C6707"/>
    <w:rsid w:val="002D6E8D"/>
    <w:rsid w:val="002E2584"/>
    <w:rsid w:val="002F145E"/>
    <w:rsid w:val="00302EC5"/>
    <w:rsid w:val="00307C48"/>
    <w:rsid w:val="00312162"/>
    <w:rsid w:val="003229A8"/>
    <w:rsid w:val="00327C9D"/>
    <w:rsid w:val="0035416E"/>
    <w:rsid w:val="00354AD6"/>
    <w:rsid w:val="00355918"/>
    <w:rsid w:val="00357030"/>
    <w:rsid w:val="00365024"/>
    <w:rsid w:val="00370F5A"/>
    <w:rsid w:val="00377267"/>
    <w:rsid w:val="00377DBB"/>
    <w:rsid w:val="00380325"/>
    <w:rsid w:val="003839A8"/>
    <w:rsid w:val="003B2A59"/>
    <w:rsid w:val="003C2D3B"/>
    <w:rsid w:val="003D6096"/>
    <w:rsid w:val="003F43C7"/>
    <w:rsid w:val="00400CF2"/>
    <w:rsid w:val="0040727A"/>
    <w:rsid w:val="004218F5"/>
    <w:rsid w:val="00425E8A"/>
    <w:rsid w:val="00436ABB"/>
    <w:rsid w:val="004431A8"/>
    <w:rsid w:val="00452354"/>
    <w:rsid w:val="00455687"/>
    <w:rsid w:val="00463067"/>
    <w:rsid w:val="00464902"/>
    <w:rsid w:val="0047556A"/>
    <w:rsid w:val="004924B0"/>
    <w:rsid w:val="00495D68"/>
    <w:rsid w:val="004B0CEE"/>
    <w:rsid w:val="004B1248"/>
    <w:rsid w:val="004B447A"/>
    <w:rsid w:val="004C299E"/>
    <w:rsid w:val="004C5930"/>
    <w:rsid w:val="004C795E"/>
    <w:rsid w:val="004D27D5"/>
    <w:rsid w:val="004E0533"/>
    <w:rsid w:val="004E7BE2"/>
    <w:rsid w:val="004F17DE"/>
    <w:rsid w:val="004F7C07"/>
    <w:rsid w:val="0050121B"/>
    <w:rsid w:val="00503EDA"/>
    <w:rsid w:val="005101FE"/>
    <w:rsid w:val="00522F82"/>
    <w:rsid w:val="005261F6"/>
    <w:rsid w:val="005339DC"/>
    <w:rsid w:val="005364F0"/>
    <w:rsid w:val="005376AD"/>
    <w:rsid w:val="00543202"/>
    <w:rsid w:val="00544FDC"/>
    <w:rsid w:val="00550023"/>
    <w:rsid w:val="00572882"/>
    <w:rsid w:val="00573F32"/>
    <w:rsid w:val="00576AB3"/>
    <w:rsid w:val="00582FB2"/>
    <w:rsid w:val="00586CCF"/>
    <w:rsid w:val="00590527"/>
    <w:rsid w:val="00592043"/>
    <w:rsid w:val="00595FC3"/>
    <w:rsid w:val="005A2273"/>
    <w:rsid w:val="005B7A4D"/>
    <w:rsid w:val="005C3409"/>
    <w:rsid w:val="005D27F0"/>
    <w:rsid w:val="005F2507"/>
    <w:rsid w:val="00603615"/>
    <w:rsid w:val="00623A95"/>
    <w:rsid w:val="00625017"/>
    <w:rsid w:val="00636E93"/>
    <w:rsid w:val="00647BE3"/>
    <w:rsid w:val="00665E1A"/>
    <w:rsid w:val="006677DF"/>
    <w:rsid w:val="006821BF"/>
    <w:rsid w:val="00687368"/>
    <w:rsid w:val="00693896"/>
    <w:rsid w:val="006A3384"/>
    <w:rsid w:val="006A54A3"/>
    <w:rsid w:val="006B0F66"/>
    <w:rsid w:val="006B54D3"/>
    <w:rsid w:val="006C12F6"/>
    <w:rsid w:val="006C7228"/>
    <w:rsid w:val="006C7918"/>
    <w:rsid w:val="006D1C1F"/>
    <w:rsid w:val="006D65A7"/>
    <w:rsid w:val="006E22B4"/>
    <w:rsid w:val="006E6A19"/>
    <w:rsid w:val="006F07EC"/>
    <w:rsid w:val="0070053A"/>
    <w:rsid w:val="00704502"/>
    <w:rsid w:val="007118BA"/>
    <w:rsid w:val="00721A7A"/>
    <w:rsid w:val="007244C5"/>
    <w:rsid w:val="00733460"/>
    <w:rsid w:val="00736DF1"/>
    <w:rsid w:val="0075031A"/>
    <w:rsid w:val="00754B55"/>
    <w:rsid w:val="00766369"/>
    <w:rsid w:val="007669F3"/>
    <w:rsid w:val="00770272"/>
    <w:rsid w:val="00770FBB"/>
    <w:rsid w:val="007776C0"/>
    <w:rsid w:val="007832BE"/>
    <w:rsid w:val="0078360C"/>
    <w:rsid w:val="00790837"/>
    <w:rsid w:val="0079429C"/>
    <w:rsid w:val="00794AE1"/>
    <w:rsid w:val="007A1B68"/>
    <w:rsid w:val="007B1F78"/>
    <w:rsid w:val="007B4E0C"/>
    <w:rsid w:val="007C2917"/>
    <w:rsid w:val="007E5536"/>
    <w:rsid w:val="007E588D"/>
    <w:rsid w:val="007E6C67"/>
    <w:rsid w:val="007E7D8B"/>
    <w:rsid w:val="007F3685"/>
    <w:rsid w:val="008209EC"/>
    <w:rsid w:val="00821296"/>
    <w:rsid w:val="00822FB4"/>
    <w:rsid w:val="0083012F"/>
    <w:rsid w:val="00832B47"/>
    <w:rsid w:val="008335BA"/>
    <w:rsid w:val="00846A0A"/>
    <w:rsid w:val="008513F7"/>
    <w:rsid w:val="0085213B"/>
    <w:rsid w:val="00877082"/>
    <w:rsid w:val="008A4F36"/>
    <w:rsid w:val="008B09A7"/>
    <w:rsid w:val="008C3D4B"/>
    <w:rsid w:val="008E2560"/>
    <w:rsid w:val="008F12D7"/>
    <w:rsid w:val="00913B8D"/>
    <w:rsid w:val="0092464E"/>
    <w:rsid w:val="0094532A"/>
    <w:rsid w:val="009570D5"/>
    <w:rsid w:val="00970DA2"/>
    <w:rsid w:val="00970EA0"/>
    <w:rsid w:val="00972D7F"/>
    <w:rsid w:val="00994875"/>
    <w:rsid w:val="0099602F"/>
    <w:rsid w:val="009B3623"/>
    <w:rsid w:val="009C620B"/>
    <w:rsid w:val="009D31E9"/>
    <w:rsid w:val="009E7645"/>
    <w:rsid w:val="009F0A1B"/>
    <w:rsid w:val="009F7F5C"/>
    <w:rsid w:val="00A04EDB"/>
    <w:rsid w:val="00A13827"/>
    <w:rsid w:val="00A22748"/>
    <w:rsid w:val="00A2376B"/>
    <w:rsid w:val="00A41BD8"/>
    <w:rsid w:val="00A54B98"/>
    <w:rsid w:val="00A65963"/>
    <w:rsid w:val="00A662B2"/>
    <w:rsid w:val="00A669BB"/>
    <w:rsid w:val="00A76860"/>
    <w:rsid w:val="00A771DF"/>
    <w:rsid w:val="00A77583"/>
    <w:rsid w:val="00A77728"/>
    <w:rsid w:val="00A85B4F"/>
    <w:rsid w:val="00A8702B"/>
    <w:rsid w:val="00AA0AE8"/>
    <w:rsid w:val="00AB2C94"/>
    <w:rsid w:val="00AD27FE"/>
    <w:rsid w:val="00AD4993"/>
    <w:rsid w:val="00AE6852"/>
    <w:rsid w:val="00AF743D"/>
    <w:rsid w:val="00B007E3"/>
    <w:rsid w:val="00B0238C"/>
    <w:rsid w:val="00B10579"/>
    <w:rsid w:val="00B129A7"/>
    <w:rsid w:val="00B273DB"/>
    <w:rsid w:val="00B36659"/>
    <w:rsid w:val="00B41AC7"/>
    <w:rsid w:val="00B43796"/>
    <w:rsid w:val="00B43E71"/>
    <w:rsid w:val="00B449F5"/>
    <w:rsid w:val="00B466A8"/>
    <w:rsid w:val="00B51066"/>
    <w:rsid w:val="00B536A4"/>
    <w:rsid w:val="00B65B94"/>
    <w:rsid w:val="00B8494C"/>
    <w:rsid w:val="00BA7EA3"/>
    <w:rsid w:val="00BB3CA2"/>
    <w:rsid w:val="00BD0B47"/>
    <w:rsid w:val="00BD5C6C"/>
    <w:rsid w:val="00BD6482"/>
    <w:rsid w:val="00BD7DB2"/>
    <w:rsid w:val="00BE4E14"/>
    <w:rsid w:val="00BF12FB"/>
    <w:rsid w:val="00BF4739"/>
    <w:rsid w:val="00C023F6"/>
    <w:rsid w:val="00C06D05"/>
    <w:rsid w:val="00C07138"/>
    <w:rsid w:val="00C143B1"/>
    <w:rsid w:val="00C15416"/>
    <w:rsid w:val="00C250F6"/>
    <w:rsid w:val="00C25794"/>
    <w:rsid w:val="00C25A82"/>
    <w:rsid w:val="00C30271"/>
    <w:rsid w:val="00C37DBF"/>
    <w:rsid w:val="00C43950"/>
    <w:rsid w:val="00C52350"/>
    <w:rsid w:val="00C5379C"/>
    <w:rsid w:val="00C62709"/>
    <w:rsid w:val="00C642EF"/>
    <w:rsid w:val="00C64965"/>
    <w:rsid w:val="00C80116"/>
    <w:rsid w:val="00C926BF"/>
    <w:rsid w:val="00C9464A"/>
    <w:rsid w:val="00C96C94"/>
    <w:rsid w:val="00C96F69"/>
    <w:rsid w:val="00CA6381"/>
    <w:rsid w:val="00CA69EE"/>
    <w:rsid w:val="00CB27E1"/>
    <w:rsid w:val="00CB7705"/>
    <w:rsid w:val="00CC324F"/>
    <w:rsid w:val="00CC359F"/>
    <w:rsid w:val="00CC3B72"/>
    <w:rsid w:val="00CC5A2E"/>
    <w:rsid w:val="00CD7A49"/>
    <w:rsid w:val="00CE04D6"/>
    <w:rsid w:val="00CE142A"/>
    <w:rsid w:val="00CE7797"/>
    <w:rsid w:val="00CE7B2C"/>
    <w:rsid w:val="00CF2DA2"/>
    <w:rsid w:val="00CF40D2"/>
    <w:rsid w:val="00CF46DE"/>
    <w:rsid w:val="00CF57A7"/>
    <w:rsid w:val="00D04D07"/>
    <w:rsid w:val="00D0721B"/>
    <w:rsid w:val="00D31DA9"/>
    <w:rsid w:val="00D31EBF"/>
    <w:rsid w:val="00D34109"/>
    <w:rsid w:val="00D35149"/>
    <w:rsid w:val="00D35A00"/>
    <w:rsid w:val="00D41DFD"/>
    <w:rsid w:val="00D54E8F"/>
    <w:rsid w:val="00D63E98"/>
    <w:rsid w:val="00D77392"/>
    <w:rsid w:val="00D81C46"/>
    <w:rsid w:val="00D9490B"/>
    <w:rsid w:val="00D96229"/>
    <w:rsid w:val="00D97BED"/>
    <w:rsid w:val="00DA22E4"/>
    <w:rsid w:val="00DA3CEA"/>
    <w:rsid w:val="00DA58EE"/>
    <w:rsid w:val="00DB7F4C"/>
    <w:rsid w:val="00DC1D1F"/>
    <w:rsid w:val="00DC1F1D"/>
    <w:rsid w:val="00DC3253"/>
    <w:rsid w:val="00DC4682"/>
    <w:rsid w:val="00DC5AB3"/>
    <w:rsid w:val="00DC6C55"/>
    <w:rsid w:val="00DE03AC"/>
    <w:rsid w:val="00DE6E6C"/>
    <w:rsid w:val="00DE779C"/>
    <w:rsid w:val="00DF044C"/>
    <w:rsid w:val="00E0394F"/>
    <w:rsid w:val="00E2304A"/>
    <w:rsid w:val="00E277D7"/>
    <w:rsid w:val="00E30052"/>
    <w:rsid w:val="00E304CB"/>
    <w:rsid w:val="00E35627"/>
    <w:rsid w:val="00E36584"/>
    <w:rsid w:val="00E42408"/>
    <w:rsid w:val="00E458E4"/>
    <w:rsid w:val="00E51798"/>
    <w:rsid w:val="00E51DFE"/>
    <w:rsid w:val="00E67610"/>
    <w:rsid w:val="00E678E2"/>
    <w:rsid w:val="00E716AE"/>
    <w:rsid w:val="00E7749B"/>
    <w:rsid w:val="00E83982"/>
    <w:rsid w:val="00E957F4"/>
    <w:rsid w:val="00E959AB"/>
    <w:rsid w:val="00E95B3D"/>
    <w:rsid w:val="00E975C4"/>
    <w:rsid w:val="00E9794A"/>
    <w:rsid w:val="00EA3C4D"/>
    <w:rsid w:val="00EA589D"/>
    <w:rsid w:val="00EA58DA"/>
    <w:rsid w:val="00EB2D19"/>
    <w:rsid w:val="00EB69A5"/>
    <w:rsid w:val="00EB786B"/>
    <w:rsid w:val="00EB7FAC"/>
    <w:rsid w:val="00EC594C"/>
    <w:rsid w:val="00EC6101"/>
    <w:rsid w:val="00ED4EC4"/>
    <w:rsid w:val="00ED5E97"/>
    <w:rsid w:val="00EE001D"/>
    <w:rsid w:val="00EF0B3A"/>
    <w:rsid w:val="00EF64E4"/>
    <w:rsid w:val="00F07EA5"/>
    <w:rsid w:val="00F102D3"/>
    <w:rsid w:val="00F109DF"/>
    <w:rsid w:val="00F15544"/>
    <w:rsid w:val="00F16464"/>
    <w:rsid w:val="00F16635"/>
    <w:rsid w:val="00F1719F"/>
    <w:rsid w:val="00F21702"/>
    <w:rsid w:val="00F44732"/>
    <w:rsid w:val="00F44910"/>
    <w:rsid w:val="00F47871"/>
    <w:rsid w:val="00F53E1A"/>
    <w:rsid w:val="00F55E92"/>
    <w:rsid w:val="00F64E11"/>
    <w:rsid w:val="00F66BC0"/>
    <w:rsid w:val="00F67586"/>
    <w:rsid w:val="00F724EB"/>
    <w:rsid w:val="00F76B2B"/>
    <w:rsid w:val="00F968AA"/>
    <w:rsid w:val="00FA1256"/>
    <w:rsid w:val="00FA1ADB"/>
    <w:rsid w:val="00FA39BB"/>
    <w:rsid w:val="00FA6219"/>
    <w:rsid w:val="00FD6B47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AC7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76B"/>
  </w:style>
  <w:style w:type="paragraph" w:styleId="a5">
    <w:name w:val="footer"/>
    <w:basedOn w:val="a"/>
    <w:link w:val="a6"/>
    <w:uiPriority w:val="99"/>
    <w:unhideWhenUsed/>
    <w:rsid w:val="00A23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2024-08-23T06:48:00Z</dcterms:created>
  <dcterms:modified xsi:type="dcterms:W3CDTF">2024-08-23T06:48:00Z</dcterms:modified>
</cp:coreProperties>
</file>